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F" w:rsidRPr="002F37E9" w:rsidRDefault="00A22EBF" w:rsidP="00A22EBF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</w:pPr>
      <w:r w:rsidRPr="002F37E9"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  <w:t xml:space="preserve">Осваиваем ножницы. </w:t>
      </w:r>
    </w:p>
    <w:p w:rsidR="00A22EBF" w:rsidRPr="002F37E9" w:rsidRDefault="00A22EBF" w:rsidP="00A22EBF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sz w:val="48"/>
          <w:szCs w:val="48"/>
          <w:lang w:eastAsia="ru-RU"/>
        </w:rPr>
      </w:pPr>
      <w:r w:rsidRPr="002F37E9"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  <w:t>Советы родителям.</w:t>
      </w:r>
    </w:p>
    <w:p w:rsid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bc5f3411f454"/>
      <w:bookmarkEnd w:id="0"/>
    </w:p>
    <w:p w:rsidR="00A22EBF" w:rsidRP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посередине – гвоздик.</w:t>
      </w:r>
    </w:p>
    <w:p w:rsid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753a98dfa10d"/>
      <w:bookmarkEnd w:id="1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\ Ножницы! \</w:t>
      </w:r>
    </w:p>
    <w:p w:rsidR="00A22EBF" w:rsidRP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EBF" w:rsidRPr="00A22EBF" w:rsidRDefault="00A22EBF" w:rsidP="00A22EBF">
      <w:pPr>
        <w:shd w:val="clear" w:color="auto" w:fill="FFFFFF"/>
        <w:spacing w:after="0" w:line="240" w:lineRule="auto"/>
        <w:ind w:left="40" w:right="16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учебного года в средней группе начинается обучение обращению с ножницами. Овладение этим инструментом - сложный и длительный процесс, требующий от детей сосредоточенного внимания и физических усилий. Поэтому есть необходимость закрепления формирующихся навыков вырезывания дома, вместе с родителями.</w:t>
      </w:r>
    </w:p>
    <w:p w:rsidR="00A22EBF" w:rsidRPr="002F37E9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d.7686e9a958a8"/>
      <w:bookmarkEnd w:id="2"/>
    </w:p>
    <w:p w:rsidR="00A22EBF" w:rsidRP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Существуют следующие правила обращения с ножницами:</w:t>
      </w:r>
    </w:p>
    <w:p w:rsidR="00A22EBF" w:rsidRPr="00A22EBF" w:rsidRDefault="00A22EBF" w:rsidP="00A22EBF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ребенку о том, что ножницы - опасный, требующий осторожного обращения инструмент;</w:t>
      </w:r>
    </w:p>
    <w:p w:rsidR="00A22EBF" w:rsidRPr="00A22EBF" w:rsidRDefault="00A22EBF" w:rsidP="00A22EBF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для детского творчества должны быть с прямыми лезвиями не более 8-10 см. с закругленными концами;</w:t>
      </w:r>
    </w:p>
    <w:p w:rsidR="00A22EBF" w:rsidRPr="00A22EBF" w:rsidRDefault="00A22EBF" w:rsidP="00A22EBF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 во время работы ребенок сидел прямо, опираясь предплечьями рук о край стола;</w:t>
      </w:r>
    </w:p>
    <w:p w:rsidR="00A22EBF" w:rsidRPr="00A22EBF" w:rsidRDefault="00A22EBF" w:rsidP="00A22EBF">
      <w:pPr>
        <w:numPr>
          <w:ilvl w:val="0"/>
          <w:numId w:val="1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Приучать, правильно держать ножницы - большой и </w:t>
      </w:r>
      <w:proofErr w:type="gramStart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вкладываются</w:t>
      </w:r>
    </w:p>
    <w:p w:rsidR="00A22EBF" w:rsidRPr="00A22EBF" w:rsidRDefault="00A22EBF" w:rsidP="00A22EBF">
      <w:pPr>
        <w:shd w:val="clear" w:color="auto" w:fill="FFFFFF"/>
        <w:spacing w:after="0" w:line="240" w:lineRule="auto"/>
        <w:ind w:left="568" w:right="700" w:hanging="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согласованно действуют руки в момент вырезывания: правая рука сжимает и разжимает ножницы, а левая рука в момент разжимания ножниц либо передвигает, либо поворачивает бумагу.</w:t>
      </w:r>
    </w:p>
    <w:p w:rsidR="00A22EBF" w:rsidRPr="002F37E9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id.c6a6cd638466"/>
      <w:bookmarkEnd w:id="3"/>
    </w:p>
    <w:p w:rsidR="00A22EBF" w:rsidRPr="00A22EBF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Упражнения, с помощью которых формируются навыки вырезывания:</w:t>
      </w:r>
    </w:p>
    <w:p w:rsidR="00A22EBF" w:rsidRPr="00A22EBF" w:rsidRDefault="00A22EBF" w:rsidP="00A22E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Разрезывание бумаги в виде полосок, шириной не более 2 см. (билеты, товарные чеки для игр в кино, магазин, автобус...), сгибание полосок пополам и разрезание их по линии сгиба на прямоугольники и квадраты.</w:t>
      </w:r>
    </w:p>
    <w:p w:rsidR="00A22EBF" w:rsidRPr="00A22EBF" w:rsidRDefault="00A22EBF" w:rsidP="00A22E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Разрезывание прямоугольников и квадратов по диагонали (выкладывание узоров из получившихся фигурок).</w:t>
      </w:r>
    </w:p>
    <w:p w:rsidR="00A22EBF" w:rsidRPr="00A22EBF" w:rsidRDefault="00A22EBF" w:rsidP="00A22E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Вырезывание: круга из квадрата, овала из прямоугольника при помощи срезания уголков, либо по заранее проведенной линии (выкладывание фигурок снеговика, птиц, животных...).</w:t>
      </w:r>
    </w:p>
    <w:p w:rsidR="00A22EBF" w:rsidRDefault="00A22EBF" w:rsidP="00A22E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Вырезывание картинок из старых газет и журналов, по сюжетам близким к интересам каждого ребенка.</w:t>
      </w:r>
    </w:p>
    <w:p w:rsidR="00A22EBF" w:rsidRPr="002F37E9" w:rsidRDefault="00A22EBF" w:rsidP="00A22EBF">
      <w:pPr>
        <w:pStyle w:val="a3"/>
        <w:shd w:val="clear" w:color="auto" w:fill="FFFFFF"/>
        <w:spacing w:after="0" w:line="240" w:lineRule="auto"/>
        <w:ind w:right="700"/>
        <w:rPr>
          <w:rFonts w:ascii="Segoe Script" w:eastAsia="Times New Roman" w:hAnsi="Segoe Script" w:cs="Times New Roman"/>
          <w:sz w:val="24"/>
          <w:szCs w:val="24"/>
          <w:lang w:eastAsia="ru-RU"/>
        </w:rPr>
      </w:pPr>
    </w:p>
    <w:p w:rsidR="00A22EBF" w:rsidRPr="002F37E9" w:rsidRDefault="00A22EBF" w:rsidP="00A22EBF">
      <w:pPr>
        <w:shd w:val="clear" w:color="auto" w:fill="FFFFFF"/>
        <w:spacing w:after="0" w:line="240" w:lineRule="auto"/>
        <w:ind w:left="40"/>
        <w:jc w:val="center"/>
        <w:rPr>
          <w:rFonts w:ascii="Segoe Script" w:eastAsia="Times New Roman" w:hAnsi="Segoe Script" w:cs="Times New Roman"/>
          <w:sz w:val="32"/>
          <w:szCs w:val="32"/>
          <w:lang w:eastAsia="ru-RU"/>
        </w:rPr>
      </w:pPr>
      <w:bookmarkStart w:id="4" w:name="id.662957d7d653"/>
      <w:bookmarkEnd w:id="4"/>
      <w:r w:rsidRPr="002F37E9">
        <w:rPr>
          <w:rFonts w:ascii="Segoe Script" w:eastAsia="Times New Roman" w:hAnsi="Segoe Script" w:cs="Times New Roman"/>
          <w:sz w:val="32"/>
          <w:szCs w:val="32"/>
          <w:lang w:eastAsia="ru-RU"/>
        </w:rPr>
        <w:t>Самое главное условие успешного овладения ножницами - это совместная деятельность между педагогом, родителями и ребенком!</w:t>
      </w:r>
    </w:p>
    <w:p w:rsidR="00A22EBF" w:rsidRDefault="00A22EBF" w:rsidP="00A22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52" w:rsidRPr="002F37E9" w:rsidRDefault="00A22EBF" w:rsidP="002F37E9">
      <w:pPr>
        <w:shd w:val="clear" w:color="auto" w:fill="FFFFFF"/>
        <w:spacing w:after="0" w:line="240" w:lineRule="auto"/>
        <w:ind w:left="398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 Грачёва Н.В.</w:t>
      </w:r>
      <w:bookmarkStart w:id="5" w:name="_GoBack"/>
      <w:bookmarkEnd w:id="5"/>
    </w:p>
    <w:sectPr w:rsidR="00402752" w:rsidRPr="002F37E9" w:rsidSect="00A22E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F2E"/>
    <w:multiLevelType w:val="multilevel"/>
    <w:tmpl w:val="9BD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06CAD"/>
    <w:multiLevelType w:val="hybridMultilevel"/>
    <w:tmpl w:val="B24E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3131"/>
    <w:multiLevelType w:val="multilevel"/>
    <w:tmpl w:val="E68E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52"/>
    <w:rsid w:val="00290952"/>
    <w:rsid w:val="002F37E9"/>
    <w:rsid w:val="00402752"/>
    <w:rsid w:val="00A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2019-05-16T09:10:00Z</dcterms:created>
  <dcterms:modified xsi:type="dcterms:W3CDTF">2019-10-15T07:52:00Z</dcterms:modified>
</cp:coreProperties>
</file>